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-447670</wp:posOffset>
            </wp:positionH>
            <wp:positionV relativeFrom="paragraph">
              <wp:posOffset>-43175</wp:posOffset>
            </wp:positionV>
            <wp:extent cx="575945" cy="779145"/>
            <wp:effectExtent b="0" l="0" r="0" t="0"/>
            <wp:wrapSquare wrapText="bothSides" distB="0" distT="0" distL="114300" distR="11430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CONSELHO DE ALIMENTAÇÃO ESCOLAR (CAE)</w:t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Peruíbe, 25 de Setembro de 2025.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iq1il5n3urqy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AOS MEMBROS DO CONSELHO DE ALIMENTAÇÃO ESCOLAR ( CAE)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r88g6mn5ef9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vg3ns6d4eu83" w:id="3"/>
      <w:bookmarkEnd w:id="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Assunto: Cancelamento de visita de fiscalização.</w:t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wf27gasj41p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psqvss17xbua" w:id="5"/>
      <w:bookmarkEnd w:id="5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 decorrência de falta de quorum e da não presença do número mínimo de conselheiros, venho por meio desta comunicar o cancelamento da visita de fiscalização deste conselho, que seria realizada aos vinte e cinco dias do mês de setembro do presente ano, que seria realizada na EE Carmen Miranda, Emef José Veneza, Emeif Jardim Veneza.</w:t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w9fv9pzfxzyd" w:id="6"/>
      <w:bookmarkEnd w:id="6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Isto posto, a ocasião desta visita de fiscalização será remanejada para outra data mais oportuna, a fim de que a experiência seja mais proveitosa para todos os envolvidos.</w:t>
      </w:r>
    </w:p>
    <w:p w:rsidR="00000000" w:rsidDel="00000000" w:rsidP="00000000" w:rsidRDefault="00000000" w:rsidRPr="00000000" w14:paraId="00000011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xzf7u04y4n4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Atenciosamente,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8Ax8O4ai2GwXy0pp+4Tt5VXecQ==">CgMxLjAyCGguZ2pkZ3hzMg5oLmlxMWlsNW4zdXJxeTIOaC5yODhnNm1uNWVmOTQyDmgudmczbnM2ZDRldTgzMg5oLndmMjdnYXNqNDFwdTIOaC5wc3F2c3MxN3hidWEyDmgudzlmdjlwemZ4enlkMg5oLnh6Zjd1MDR5NG40ejgAciExc1dkcUM2ZV85NlZKOWZLUnFDNlJyY250eHdYOE9PSVo=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